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AA" w:rsidRPr="00427367" w:rsidRDefault="00C41FAA" w:rsidP="00C41FAA">
      <w:pPr>
        <w:spacing w:after="115"/>
        <w:ind w:left="-567"/>
        <w:jc w:val="center"/>
        <w:rPr>
          <w:rFonts w:cstheme="minorHAnsi"/>
          <w:b/>
          <w:sz w:val="28"/>
          <w:szCs w:val="28"/>
        </w:rPr>
      </w:pPr>
      <w:r w:rsidRPr="00427367">
        <w:rPr>
          <w:rFonts w:cstheme="minorHAnsi"/>
          <w:b/>
          <w:sz w:val="28"/>
          <w:szCs w:val="28"/>
        </w:rPr>
        <w:t>Рекомендации по монтажу гипсовой лепнины</w:t>
      </w:r>
    </w:p>
    <w:p w:rsidR="00C41FAA" w:rsidRPr="00427367" w:rsidRDefault="00C41FAA" w:rsidP="00C41FAA">
      <w:pPr>
        <w:spacing w:after="8" w:line="231" w:lineRule="auto"/>
        <w:ind w:left="767" w:right="192" w:firstLine="649"/>
        <w:rPr>
          <w:rFonts w:cstheme="minorHAnsi"/>
          <w:sz w:val="28"/>
          <w:szCs w:val="28"/>
        </w:rPr>
      </w:pPr>
    </w:p>
    <w:p w:rsidR="00C41FAA" w:rsidRPr="00427367" w:rsidRDefault="00C41FAA" w:rsidP="00C41FAA">
      <w:pPr>
        <w:spacing w:after="8" w:line="231" w:lineRule="auto"/>
        <w:ind w:left="767" w:right="192" w:firstLine="649"/>
        <w:rPr>
          <w:rFonts w:cstheme="minorHAnsi"/>
          <w:sz w:val="28"/>
          <w:szCs w:val="28"/>
        </w:rPr>
      </w:pPr>
      <w:r w:rsidRPr="00427367">
        <w:rPr>
          <w:rFonts w:cstheme="minorHAnsi"/>
          <w:sz w:val="28"/>
          <w:szCs w:val="28"/>
        </w:rPr>
        <w:t>На первом этапе необходимо позаботиться о соблюдении условий</w:t>
      </w:r>
      <w:proofErr w:type="gramStart"/>
      <w:r w:rsidRPr="00427367">
        <w:rPr>
          <w:rFonts w:cstheme="minorHAnsi"/>
          <w:sz w:val="28"/>
          <w:szCs w:val="28"/>
        </w:rPr>
        <w:t>.</w:t>
      </w:r>
      <w:proofErr w:type="gramEnd"/>
      <w:r w:rsidRPr="00427367">
        <w:rPr>
          <w:rFonts w:cstheme="minorHAnsi"/>
          <w:sz w:val="28"/>
          <w:szCs w:val="28"/>
        </w:rPr>
        <w:t xml:space="preserve"> </w:t>
      </w:r>
      <w:proofErr w:type="gramStart"/>
      <w:r w:rsidRPr="00427367">
        <w:rPr>
          <w:rFonts w:cstheme="minorHAnsi"/>
          <w:sz w:val="28"/>
          <w:szCs w:val="28"/>
        </w:rPr>
        <w:t>к</w:t>
      </w:r>
      <w:proofErr w:type="gramEnd"/>
      <w:r w:rsidRPr="00427367">
        <w:rPr>
          <w:rFonts w:cstheme="minorHAnsi"/>
          <w:sz w:val="28"/>
          <w:szCs w:val="28"/>
        </w:rPr>
        <w:t xml:space="preserve">оторые позволят произвести качественный монтаж гипсовой лепнины. </w:t>
      </w:r>
    </w:p>
    <w:p w:rsidR="00C41FAA" w:rsidRPr="00427367" w:rsidRDefault="00C41FAA" w:rsidP="00C41FAA">
      <w:pPr>
        <w:numPr>
          <w:ilvl w:val="0"/>
          <w:numId w:val="1"/>
        </w:numPr>
        <w:spacing w:after="143" w:line="231" w:lineRule="auto"/>
        <w:ind w:right="550" w:firstLine="15"/>
        <w:jc w:val="both"/>
        <w:rPr>
          <w:rFonts w:cstheme="minorHAnsi"/>
          <w:sz w:val="28"/>
          <w:szCs w:val="28"/>
        </w:rPr>
      </w:pPr>
      <w:r w:rsidRPr="00427367">
        <w:rPr>
          <w:rFonts w:cstheme="minorHAnsi"/>
          <w:sz w:val="28"/>
          <w:szCs w:val="28"/>
        </w:rPr>
        <w:t>Помещение, в котором производится монтаж, должно быть достаточно теплым (температура не ниже 18 С) и сухим.</w:t>
      </w:r>
    </w:p>
    <w:p w:rsidR="00C41FAA" w:rsidRPr="00427367" w:rsidRDefault="00C41FAA" w:rsidP="00C41FAA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eastAsia="Times New Roman" w:cstheme="minorHAnsi"/>
          <w:color w:val="111111"/>
          <w:sz w:val="28"/>
          <w:szCs w:val="28"/>
        </w:rPr>
      </w:pPr>
      <w:r w:rsidRPr="00427367">
        <w:rPr>
          <w:rFonts w:eastAsia="Times New Roman" w:cstheme="minorHAnsi"/>
          <w:color w:val="111111"/>
          <w:sz w:val="28"/>
          <w:szCs w:val="28"/>
        </w:rPr>
        <w:t>Первым этапом монтажа является планирование расположения лепнины</w:t>
      </w:r>
      <w:proofErr w:type="gramStart"/>
      <w:r w:rsidRPr="00427367">
        <w:rPr>
          <w:rFonts w:eastAsia="Times New Roman" w:cstheme="minorHAnsi"/>
          <w:color w:val="111111"/>
          <w:sz w:val="28"/>
          <w:szCs w:val="28"/>
        </w:rPr>
        <w:t xml:space="preserve"> </w:t>
      </w:r>
      <w:r w:rsidR="00562D6F" w:rsidRPr="00427367">
        <w:rPr>
          <w:rFonts w:eastAsia="Times New Roman" w:cstheme="minorHAnsi"/>
          <w:color w:val="111111"/>
          <w:sz w:val="28"/>
          <w:szCs w:val="28"/>
        </w:rPr>
        <w:t>.</w:t>
      </w:r>
      <w:proofErr w:type="gramEnd"/>
    </w:p>
    <w:p w:rsidR="00C41FAA" w:rsidRPr="00427367" w:rsidRDefault="00C41FAA" w:rsidP="00562D6F">
      <w:pPr>
        <w:numPr>
          <w:ilvl w:val="0"/>
          <w:numId w:val="1"/>
        </w:numPr>
        <w:spacing w:before="100" w:beforeAutospacing="1" w:after="100" w:afterAutospacing="1" w:line="435" w:lineRule="atLeast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427367">
        <w:rPr>
          <w:rFonts w:eastAsia="Times New Roman" w:cstheme="minorHAnsi"/>
          <w:color w:val="000000"/>
          <w:sz w:val="28"/>
          <w:szCs w:val="28"/>
        </w:rPr>
        <w:t>Рабочая поверхность объекта монтажа, перед установкой изделий, должна быть выровнена, зашпаклевана и загрунтована. На ней не должно быть декоративного покрытия (обои, декоративная или фактурная штукатурка и др.) если иное не оговари</w:t>
      </w:r>
      <w:r w:rsidR="00562D6F" w:rsidRPr="00427367">
        <w:rPr>
          <w:rFonts w:eastAsia="Times New Roman" w:cstheme="minorHAnsi"/>
          <w:color w:val="000000"/>
          <w:sz w:val="28"/>
          <w:szCs w:val="28"/>
        </w:rPr>
        <w:t>вается в проектной документации.</w:t>
      </w:r>
    </w:p>
    <w:p w:rsidR="00C41FAA" w:rsidRPr="00427367" w:rsidRDefault="00C41FAA" w:rsidP="00C41FAA">
      <w:pPr>
        <w:numPr>
          <w:ilvl w:val="0"/>
          <w:numId w:val="1"/>
        </w:numPr>
        <w:spacing w:after="8" w:line="231" w:lineRule="auto"/>
        <w:ind w:right="550" w:firstLine="15"/>
        <w:jc w:val="both"/>
        <w:rPr>
          <w:rFonts w:cstheme="minorHAnsi"/>
          <w:sz w:val="28"/>
          <w:szCs w:val="28"/>
        </w:rPr>
      </w:pPr>
      <w:r w:rsidRPr="00427367">
        <w:rPr>
          <w:rFonts w:cstheme="minorHAnsi"/>
          <w:sz w:val="28"/>
          <w:szCs w:val="28"/>
        </w:rPr>
        <w:t>Необходимо организов</w:t>
      </w:r>
      <w:r w:rsidR="009B4CB8" w:rsidRPr="00427367">
        <w:rPr>
          <w:rFonts w:cstheme="minorHAnsi"/>
          <w:sz w:val="28"/>
          <w:szCs w:val="28"/>
        </w:rPr>
        <w:t>ать место складирования гипсовой лепнины.</w:t>
      </w:r>
      <w:r w:rsidRPr="00427367">
        <w:rPr>
          <w:rFonts w:cstheme="minorHAnsi"/>
          <w:sz w:val="28"/>
          <w:szCs w:val="28"/>
        </w:rPr>
        <w:t xml:space="preserve"> таким образом, чтобы не допустить их деформацию или порчу</w:t>
      </w:r>
      <w:proofErr w:type="gramStart"/>
      <w:r w:rsidRPr="00427367">
        <w:rPr>
          <w:rFonts w:cstheme="minorHAnsi"/>
          <w:sz w:val="28"/>
          <w:szCs w:val="28"/>
        </w:rPr>
        <w:t>..</w:t>
      </w:r>
      <w:proofErr w:type="gramEnd"/>
    </w:p>
    <w:p w:rsidR="00562D6F" w:rsidRPr="00427367" w:rsidRDefault="00562D6F" w:rsidP="00562D6F">
      <w:pPr>
        <w:spacing w:after="0"/>
        <w:ind w:left="317"/>
        <w:jc w:val="center"/>
        <w:rPr>
          <w:rFonts w:cstheme="minorHAnsi"/>
          <w:b/>
          <w:sz w:val="28"/>
          <w:szCs w:val="28"/>
        </w:rPr>
      </w:pPr>
      <w:r w:rsidRPr="00427367">
        <w:rPr>
          <w:rFonts w:cstheme="minorHAnsi"/>
          <w:b/>
          <w:sz w:val="28"/>
          <w:szCs w:val="28"/>
        </w:rPr>
        <w:t>Процесс монтажа</w:t>
      </w:r>
    </w:p>
    <w:p w:rsidR="00562D6F" w:rsidRPr="00427367" w:rsidRDefault="00562D6F" w:rsidP="00562D6F">
      <w:pPr>
        <w:numPr>
          <w:ilvl w:val="0"/>
          <w:numId w:val="3"/>
        </w:numPr>
        <w:spacing w:after="8" w:line="231" w:lineRule="auto"/>
        <w:ind w:right="225" w:firstLine="16"/>
        <w:jc w:val="both"/>
        <w:rPr>
          <w:rFonts w:cstheme="minorHAnsi"/>
          <w:sz w:val="28"/>
          <w:szCs w:val="28"/>
        </w:rPr>
      </w:pPr>
      <w:r w:rsidRPr="00427367">
        <w:rPr>
          <w:rFonts w:cstheme="minorHAnsi"/>
          <w:sz w:val="28"/>
          <w:szCs w:val="28"/>
        </w:rPr>
        <w:t>Монтаж гипсовой лепнины следует начинать с разметки стен, отмечайте маркером или карандашом расположение элементов лепнины; для точного размещения  используйте лазерный или обычный строительный уровень.</w:t>
      </w:r>
    </w:p>
    <w:p w:rsidR="00E026E4" w:rsidRPr="00427367" w:rsidRDefault="00562D6F" w:rsidP="00562D6F">
      <w:pPr>
        <w:numPr>
          <w:ilvl w:val="0"/>
          <w:numId w:val="3"/>
        </w:numPr>
        <w:spacing w:after="8" w:line="231" w:lineRule="auto"/>
        <w:ind w:right="225" w:firstLine="16"/>
        <w:jc w:val="both"/>
        <w:rPr>
          <w:rFonts w:cstheme="minorHAnsi"/>
          <w:sz w:val="28"/>
          <w:szCs w:val="28"/>
        </w:rPr>
      </w:pPr>
      <w:r w:rsidRPr="00427367">
        <w:rPr>
          <w:rFonts w:cstheme="minorHAnsi"/>
          <w:sz w:val="28"/>
          <w:szCs w:val="28"/>
        </w:rPr>
        <w:t xml:space="preserve">Подготовьте лепнину для монтажа. Если лепнина тяжелая (карнизы, крупный </w:t>
      </w:r>
      <w:proofErr w:type="spellStart"/>
      <w:r w:rsidRPr="00427367">
        <w:rPr>
          <w:rFonts w:cstheme="minorHAnsi"/>
          <w:sz w:val="28"/>
          <w:szCs w:val="28"/>
        </w:rPr>
        <w:t>молдинги</w:t>
      </w:r>
      <w:proofErr w:type="spellEnd"/>
      <w:r w:rsidRPr="00427367">
        <w:rPr>
          <w:rFonts w:cstheme="minorHAnsi"/>
          <w:sz w:val="28"/>
          <w:szCs w:val="28"/>
        </w:rPr>
        <w:t xml:space="preserve"> и </w:t>
      </w:r>
      <w:proofErr w:type="spellStart"/>
      <w:r w:rsidRPr="00427367">
        <w:rPr>
          <w:rFonts w:cstheme="minorHAnsi"/>
          <w:sz w:val="28"/>
          <w:szCs w:val="28"/>
        </w:rPr>
        <w:t>т</w:t>
      </w:r>
      <w:proofErr w:type="gramStart"/>
      <w:r w:rsidRPr="00427367">
        <w:rPr>
          <w:rFonts w:cstheme="minorHAnsi"/>
          <w:sz w:val="28"/>
          <w:szCs w:val="28"/>
        </w:rPr>
        <w:t>.д</w:t>
      </w:r>
      <w:proofErr w:type="spellEnd"/>
      <w:proofErr w:type="gramEnd"/>
      <w:r w:rsidRPr="00427367">
        <w:rPr>
          <w:rFonts w:cstheme="minorHAnsi"/>
          <w:sz w:val="28"/>
          <w:szCs w:val="28"/>
        </w:rPr>
        <w:t>, необходимо</w:t>
      </w:r>
      <w:r w:rsidR="00E026E4" w:rsidRPr="00427367">
        <w:rPr>
          <w:rFonts w:eastAsia="Times New Roman" w:cstheme="minorHAnsi"/>
          <w:color w:val="000000"/>
          <w:sz w:val="28"/>
          <w:szCs w:val="28"/>
        </w:rPr>
        <w:t xml:space="preserve"> дополнительно к клею, фиксировать </w:t>
      </w:r>
      <w:proofErr w:type="spellStart"/>
      <w:r w:rsidR="00E026E4" w:rsidRPr="00427367">
        <w:rPr>
          <w:rFonts w:eastAsia="Times New Roman" w:cstheme="minorHAnsi"/>
          <w:color w:val="000000"/>
          <w:sz w:val="28"/>
          <w:szCs w:val="28"/>
        </w:rPr>
        <w:t>саморезами</w:t>
      </w:r>
      <w:proofErr w:type="spellEnd"/>
      <w:r w:rsidR="00E026E4" w:rsidRPr="00427367">
        <w:rPr>
          <w:rFonts w:eastAsia="Times New Roman" w:cstheme="minorHAnsi"/>
          <w:color w:val="000000"/>
          <w:sz w:val="28"/>
          <w:szCs w:val="28"/>
        </w:rPr>
        <w:t xml:space="preserve">. Для этого на изделии предварительно просверливаются отверстия для </w:t>
      </w:r>
      <w:proofErr w:type="spellStart"/>
      <w:r w:rsidR="00E026E4" w:rsidRPr="00427367">
        <w:rPr>
          <w:rFonts w:eastAsia="Times New Roman" w:cstheme="minorHAnsi"/>
          <w:color w:val="000000"/>
          <w:sz w:val="28"/>
          <w:szCs w:val="28"/>
        </w:rPr>
        <w:t>саморезов</w:t>
      </w:r>
      <w:proofErr w:type="spellEnd"/>
      <w:r w:rsidR="00E026E4" w:rsidRPr="00427367">
        <w:rPr>
          <w:rFonts w:eastAsia="Times New Roman" w:cstheme="minorHAnsi"/>
          <w:color w:val="000000"/>
          <w:sz w:val="28"/>
          <w:szCs w:val="28"/>
        </w:rPr>
        <w:t xml:space="preserve"> (от 3 до 10 отверстий, в зависимости от габаритов изделия)</w:t>
      </w:r>
    </w:p>
    <w:p w:rsidR="00E026E4" w:rsidRPr="00427367" w:rsidRDefault="00E026E4" w:rsidP="00E026E4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eastAsia="Times New Roman" w:cstheme="minorHAnsi"/>
          <w:color w:val="111111"/>
          <w:sz w:val="28"/>
          <w:szCs w:val="28"/>
        </w:rPr>
      </w:pPr>
      <w:r w:rsidRPr="00427367">
        <w:rPr>
          <w:rFonts w:eastAsia="Times New Roman" w:cstheme="minorHAnsi"/>
          <w:color w:val="111111"/>
          <w:sz w:val="28"/>
          <w:szCs w:val="28"/>
        </w:rPr>
        <w:t>Если стена предварительно была окрашена, то основание в месте монтажа элементов следует лишить слоя краски, путем ее снятия острым предметом. После чего нужно его выровнять  и загрунтовать;</w:t>
      </w:r>
    </w:p>
    <w:p w:rsidR="003D71BE" w:rsidRPr="000A3996" w:rsidRDefault="003D71BE" w:rsidP="003D71BE">
      <w:pPr>
        <w:numPr>
          <w:ilvl w:val="0"/>
          <w:numId w:val="3"/>
        </w:numPr>
        <w:spacing w:before="100" w:beforeAutospacing="1" w:after="100" w:afterAutospacing="1" w:line="435" w:lineRule="atLeast"/>
        <w:textAlignment w:val="baseline"/>
        <w:rPr>
          <w:rFonts w:eastAsia="Times New Roman" w:cstheme="minorHAnsi"/>
          <w:color w:val="000000"/>
          <w:sz w:val="28"/>
          <w:szCs w:val="28"/>
        </w:rPr>
      </w:pPr>
      <w:proofErr w:type="spellStart"/>
      <w:r w:rsidRPr="00427367">
        <w:rPr>
          <w:rFonts w:eastAsia="Times New Roman" w:cstheme="minorHAnsi"/>
          <w:color w:val="000000"/>
          <w:sz w:val="28"/>
          <w:szCs w:val="28"/>
        </w:rPr>
        <w:t>Погонажные</w:t>
      </w:r>
      <w:proofErr w:type="spellEnd"/>
      <w:r w:rsidRPr="00427367">
        <w:rPr>
          <w:rFonts w:eastAsia="Times New Roman" w:cstheme="minorHAnsi"/>
          <w:color w:val="000000"/>
          <w:sz w:val="28"/>
          <w:szCs w:val="28"/>
        </w:rPr>
        <w:t xml:space="preserve"> изделия (карнизы, </w:t>
      </w:r>
      <w:proofErr w:type="spellStart"/>
      <w:r w:rsidRPr="00427367">
        <w:rPr>
          <w:rFonts w:eastAsia="Times New Roman" w:cstheme="minorHAnsi"/>
          <w:color w:val="000000"/>
          <w:sz w:val="28"/>
          <w:szCs w:val="28"/>
        </w:rPr>
        <w:t>молдинги</w:t>
      </w:r>
      <w:proofErr w:type="spellEnd"/>
      <w:r w:rsidRPr="00427367">
        <w:rPr>
          <w:rFonts w:eastAsia="Times New Roman" w:cstheme="minorHAnsi"/>
          <w:color w:val="000000"/>
          <w:sz w:val="28"/>
          <w:szCs w:val="28"/>
        </w:rPr>
        <w:t xml:space="preserve"> и т.д.) торцуются. Для </w:t>
      </w:r>
      <w:r w:rsidRPr="000A3996">
        <w:rPr>
          <w:rFonts w:eastAsia="Times New Roman" w:cstheme="minorHAnsi"/>
          <w:color w:val="000000"/>
          <w:sz w:val="28"/>
          <w:szCs w:val="28"/>
        </w:rPr>
        <w:t xml:space="preserve">правильного запила изделий рекомендуется использовать </w:t>
      </w:r>
      <w:proofErr w:type="spellStart"/>
      <w:r w:rsidRPr="000A3996">
        <w:rPr>
          <w:rFonts w:eastAsia="Times New Roman" w:cstheme="minorHAnsi"/>
          <w:color w:val="000000"/>
          <w:sz w:val="28"/>
          <w:szCs w:val="28"/>
        </w:rPr>
        <w:t>стусло</w:t>
      </w:r>
      <w:proofErr w:type="spellEnd"/>
      <w:r w:rsidRPr="000A3996">
        <w:rPr>
          <w:rFonts w:eastAsia="Times New Roman" w:cstheme="minorHAnsi"/>
          <w:color w:val="000000"/>
          <w:sz w:val="28"/>
          <w:szCs w:val="28"/>
        </w:rPr>
        <w:t>.</w:t>
      </w:r>
    </w:p>
    <w:p w:rsidR="003D71BE" w:rsidRPr="000A3996" w:rsidRDefault="003D71BE" w:rsidP="003D71BE">
      <w:pPr>
        <w:numPr>
          <w:ilvl w:val="0"/>
          <w:numId w:val="3"/>
        </w:numPr>
        <w:spacing w:before="100" w:beforeAutospacing="1" w:after="100" w:afterAutospacing="1" w:line="435" w:lineRule="atLeast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0A3996">
        <w:rPr>
          <w:rFonts w:eastAsia="Times New Roman" w:cstheme="minorHAnsi"/>
          <w:color w:val="000000"/>
          <w:sz w:val="28"/>
          <w:szCs w:val="28"/>
        </w:rPr>
        <w:t xml:space="preserve">Торцевые части резных изделий </w:t>
      </w:r>
      <w:proofErr w:type="spellStart"/>
      <w:r w:rsidRPr="000A3996">
        <w:rPr>
          <w:rFonts w:eastAsia="Times New Roman" w:cstheme="minorHAnsi"/>
          <w:color w:val="000000"/>
          <w:sz w:val="28"/>
          <w:szCs w:val="28"/>
        </w:rPr>
        <w:t>зашкуриваются</w:t>
      </w:r>
      <w:proofErr w:type="spellEnd"/>
      <w:r w:rsidRPr="000A3996">
        <w:rPr>
          <w:rFonts w:eastAsia="Times New Roman" w:cstheme="minorHAnsi"/>
          <w:color w:val="000000"/>
          <w:sz w:val="28"/>
          <w:szCs w:val="28"/>
        </w:rPr>
        <w:t xml:space="preserve"> наждачной бумагой.</w:t>
      </w:r>
    </w:p>
    <w:p w:rsidR="000A3996" w:rsidRPr="000A3996" w:rsidRDefault="000A3996" w:rsidP="000A3996">
      <w:pPr>
        <w:numPr>
          <w:ilvl w:val="0"/>
          <w:numId w:val="3"/>
        </w:numPr>
        <w:spacing w:before="100" w:beforeAutospacing="1" w:after="100" w:afterAutospacing="1" w:line="435" w:lineRule="atLeast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0A3996">
        <w:rPr>
          <w:rFonts w:eastAsia="Times New Roman" w:cstheme="minorHAnsi"/>
          <w:color w:val="000000"/>
          <w:sz w:val="28"/>
          <w:szCs w:val="28"/>
        </w:rPr>
        <w:t>Все изделия необходимо монтировать во влажном виде. В случае, е</w:t>
      </w:r>
      <w:r w:rsidR="00FD1E09">
        <w:rPr>
          <w:rFonts w:eastAsia="Times New Roman" w:cstheme="minorHAnsi"/>
          <w:color w:val="000000"/>
          <w:sz w:val="28"/>
          <w:szCs w:val="28"/>
        </w:rPr>
        <w:t>с</w:t>
      </w:r>
      <w:r w:rsidRPr="000A3996">
        <w:rPr>
          <w:rFonts w:eastAsia="Times New Roman" w:cstheme="minorHAnsi"/>
          <w:color w:val="000000"/>
          <w:sz w:val="28"/>
          <w:szCs w:val="28"/>
        </w:rPr>
        <w:t>ли к моменту монтажа изделия высохли, перед установкой их нужно увлажнить с помощью кисти или губки, смоченных в воде.</w:t>
      </w:r>
    </w:p>
    <w:p w:rsidR="000A3996" w:rsidRPr="000A3996" w:rsidRDefault="000A3996" w:rsidP="000A3996">
      <w:pPr>
        <w:spacing w:before="100" w:beforeAutospacing="1" w:after="100" w:afterAutospacing="1" w:line="435" w:lineRule="atLeast"/>
        <w:ind w:left="597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:rsidR="00E026E4" w:rsidRPr="00427367" w:rsidRDefault="00E026E4" w:rsidP="00E026E4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eastAsia="Times New Roman" w:cstheme="minorHAnsi"/>
          <w:color w:val="111111"/>
          <w:sz w:val="28"/>
          <w:szCs w:val="28"/>
        </w:rPr>
      </w:pPr>
      <w:r w:rsidRPr="00427367">
        <w:rPr>
          <w:rFonts w:eastAsia="Times New Roman" w:cstheme="minorHAnsi"/>
          <w:color w:val="111111"/>
          <w:sz w:val="28"/>
          <w:szCs w:val="28"/>
        </w:rPr>
        <w:t xml:space="preserve">Перед нанесением клея/шпаклевки, проверьте соответствие элемента на стене/потолке; </w:t>
      </w:r>
    </w:p>
    <w:p w:rsidR="003D71BE" w:rsidRPr="00427367" w:rsidRDefault="003D71BE" w:rsidP="003D71BE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eastAsia="Times New Roman" w:cstheme="minorHAnsi"/>
          <w:color w:val="111111"/>
          <w:sz w:val="28"/>
          <w:szCs w:val="28"/>
        </w:rPr>
      </w:pPr>
      <w:r w:rsidRPr="00427367">
        <w:rPr>
          <w:rFonts w:eastAsia="Times New Roman" w:cstheme="minorHAnsi"/>
          <w:color w:val="111111"/>
          <w:sz w:val="28"/>
          <w:szCs w:val="28"/>
        </w:rPr>
        <w:t>Затем рабочую поверхность устанавливаемого элемента необходимо поцарапать острым инструментом и смочить кистью с водой;</w:t>
      </w:r>
    </w:p>
    <w:p w:rsidR="003D71BE" w:rsidRPr="00427367" w:rsidRDefault="003D71BE" w:rsidP="003D71BE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eastAsia="Times New Roman" w:cstheme="minorHAnsi"/>
          <w:color w:val="111111"/>
          <w:sz w:val="28"/>
          <w:szCs w:val="28"/>
        </w:rPr>
      </w:pPr>
      <w:r w:rsidRPr="00427367">
        <w:rPr>
          <w:rFonts w:eastAsia="Times New Roman" w:cstheme="minorHAnsi"/>
          <w:color w:val="111111"/>
          <w:sz w:val="28"/>
          <w:szCs w:val="28"/>
        </w:rPr>
        <w:t>На подготовленный элемент нанесите точечно клей;</w:t>
      </w:r>
    </w:p>
    <w:p w:rsidR="003D71BE" w:rsidRPr="00427367" w:rsidRDefault="003D71BE" w:rsidP="003D71BE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eastAsia="Times New Roman" w:cstheme="minorHAnsi"/>
          <w:color w:val="111111"/>
          <w:sz w:val="28"/>
          <w:szCs w:val="28"/>
        </w:rPr>
      </w:pPr>
      <w:r w:rsidRPr="00427367">
        <w:rPr>
          <w:rFonts w:eastAsia="Times New Roman" w:cstheme="minorHAnsi"/>
          <w:color w:val="111111"/>
          <w:sz w:val="28"/>
          <w:szCs w:val="28"/>
        </w:rPr>
        <w:t>Прижмите элемент в назначенном месте и легким движением соедините его с другим</w:t>
      </w:r>
      <w:proofErr w:type="gramStart"/>
      <w:r w:rsidRPr="00427367">
        <w:rPr>
          <w:rFonts w:eastAsia="Times New Roman" w:cstheme="minorHAnsi"/>
          <w:color w:val="111111"/>
          <w:sz w:val="28"/>
          <w:szCs w:val="28"/>
        </w:rPr>
        <w:t>и-</w:t>
      </w:r>
      <w:proofErr w:type="gramEnd"/>
      <w:r w:rsidRPr="00427367">
        <w:rPr>
          <w:rFonts w:eastAsia="Times New Roman" w:cstheme="minorHAnsi"/>
          <w:color w:val="111111"/>
          <w:sz w:val="28"/>
          <w:szCs w:val="28"/>
        </w:rPr>
        <w:t xml:space="preserve"> ранее закрепленными элементами;</w:t>
      </w:r>
    </w:p>
    <w:p w:rsidR="003D71BE" w:rsidRPr="00427367" w:rsidRDefault="003D71BE" w:rsidP="003D71BE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eastAsia="Times New Roman" w:cstheme="minorHAnsi"/>
          <w:color w:val="111111"/>
          <w:sz w:val="28"/>
          <w:szCs w:val="28"/>
        </w:rPr>
      </w:pPr>
      <w:r w:rsidRPr="00427367">
        <w:rPr>
          <w:rFonts w:eastAsia="Times New Roman" w:cstheme="minorHAnsi"/>
          <w:color w:val="111111"/>
          <w:sz w:val="28"/>
          <w:szCs w:val="28"/>
        </w:rPr>
        <w:t>После монтажа элементов и отвердения (</w:t>
      </w:r>
      <w:proofErr w:type="spellStart"/>
      <w:r w:rsidRPr="00427367">
        <w:rPr>
          <w:rFonts w:eastAsia="Times New Roman" w:cstheme="minorHAnsi"/>
          <w:color w:val="111111"/>
          <w:sz w:val="28"/>
          <w:szCs w:val="28"/>
        </w:rPr>
        <w:t>ок</w:t>
      </w:r>
      <w:proofErr w:type="spellEnd"/>
      <w:r w:rsidRPr="00427367">
        <w:rPr>
          <w:rFonts w:eastAsia="Times New Roman" w:cstheme="minorHAnsi"/>
          <w:color w:val="111111"/>
          <w:sz w:val="28"/>
          <w:szCs w:val="28"/>
        </w:rPr>
        <w:t xml:space="preserve">. 1-2 часов) можно приступать </w:t>
      </w:r>
      <w:proofErr w:type="gramStart"/>
      <w:r w:rsidRPr="00427367">
        <w:rPr>
          <w:rFonts w:eastAsia="Times New Roman" w:cstheme="minorHAnsi"/>
          <w:color w:val="111111"/>
          <w:sz w:val="28"/>
          <w:szCs w:val="28"/>
        </w:rPr>
        <w:t>к</w:t>
      </w:r>
      <w:proofErr w:type="gramEnd"/>
      <w:r w:rsidRPr="00427367">
        <w:rPr>
          <w:rFonts w:eastAsia="Times New Roman" w:cstheme="minorHAnsi"/>
          <w:color w:val="111111"/>
          <w:sz w:val="28"/>
          <w:szCs w:val="28"/>
        </w:rPr>
        <w:t xml:space="preserve"> заполнения швов и стыков. Можно использовать для этой цели шпаклевки всех видов гипсовой штукатурки;</w:t>
      </w:r>
    </w:p>
    <w:p w:rsidR="003D71BE" w:rsidRPr="00427367" w:rsidRDefault="003D71BE" w:rsidP="003D71BE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eastAsia="Times New Roman" w:cstheme="minorHAnsi"/>
          <w:color w:val="111111"/>
          <w:sz w:val="28"/>
          <w:szCs w:val="28"/>
        </w:rPr>
      </w:pPr>
      <w:r w:rsidRPr="00427367">
        <w:rPr>
          <w:rFonts w:eastAsia="Times New Roman" w:cstheme="minorHAnsi"/>
          <w:color w:val="111111"/>
          <w:sz w:val="28"/>
          <w:szCs w:val="28"/>
        </w:rPr>
        <w:t>Конечный этап монтажа лепнины заключается в шлифовке стыков и соединений;</w:t>
      </w:r>
    </w:p>
    <w:p w:rsidR="003D71BE" w:rsidRPr="00427367" w:rsidRDefault="003D71BE" w:rsidP="003D71BE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eastAsia="Times New Roman" w:cstheme="minorHAnsi"/>
          <w:color w:val="111111"/>
          <w:sz w:val="28"/>
          <w:szCs w:val="28"/>
        </w:rPr>
      </w:pPr>
      <w:r w:rsidRPr="00427367">
        <w:rPr>
          <w:rFonts w:eastAsia="Times New Roman" w:cstheme="minorHAnsi"/>
          <w:color w:val="111111"/>
          <w:sz w:val="28"/>
          <w:szCs w:val="28"/>
        </w:rPr>
        <w:t>Затем можно приступать к покраске.</w:t>
      </w:r>
    </w:p>
    <w:p w:rsidR="00427367" w:rsidRPr="00427367" w:rsidRDefault="00427367" w:rsidP="00427367">
      <w:pPr>
        <w:shd w:val="clear" w:color="auto" w:fill="FFFFFF"/>
        <w:spacing w:before="168" w:after="168" w:line="240" w:lineRule="auto"/>
        <w:rPr>
          <w:rFonts w:eastAsia="Times New Roman" w:cstheme="minorHAnsi"/>
          <w:color w:val="111111"/>
          <w:sz w:val="28"/>
          <w:szCs w:val="28"/>
        </w:rPr>
      </w:pPr>
    </w:p>
    <w:p w:rsidR="00427367" w:rsidRPr="00427367" w:rsidRDefault="00427367" w:rsidP="00427367">
      <w:pPr>
        <w:shd w:val="clear" w:color="auto" w:fill="FFFFFF"/>
        <w:spacing w:before="168" w:after="168" w:line="240" w:lineRule="auto"/>
        <w:rPr>
          <w:rFonts w:eastAsia="Times New Roman" w:cstheme="minorHAnsi"/>
          <w:color w:val="111111"/>
          <w:sz w:val="28"/>
          <w:szCs w:val="28"/>
        </w:rPr>
      </w:pPr>
    </w:p>
    <w:p w:rsidR="00562D6F" w:rsidRPr="00427367" w:rsidRDefault="00562D6F" w:rsidP="00562D6F">
      <w:pPr>
        <w:spacing w:after="0"/>
        <w:ind w:right="125"/>
        <w:rPr>
          <w:rFonts w:cstheme="minorHAnsi"/>
          <w:sz w:val="28"/>
          <w:szCs w:val="28"/>
        </w:rPr>
      </w:pPr>
      <w:r w:rsidRPr="00427367">
        <w:rPr>
          <w:rFonts w:cstheme="minorHAnsi"/>
          <w:sz w:val="28"/>
          <w:szCs w:val="28"/>
        </w:rPr>
        <w:t xml:space="preserve">                                            </w:t>
      </w:r>
      <w:r w:rsidR="00427367">
        <w:rPr>
          <w:rFonts w:cstheme="minorHAnsi"/>
          <w:sz w:val="28"/>
          <w:szCs w:val="28"/>
        </w:rPr>
        <w:t xml:space="preserve">                   </w:t>
      </w:r>
      <w:r w:rsidRPr="00427367">
        <w:rPr>
          <w:rFonts w:cstheme="minorHAnsi"/>
          <w:sz w:val="28"/>
          <w:szCs w:val="28"/>
        </w:rPr>
        <w:t>С Уважением компания «</w:t>
      </w:r>
      <w:proofErr w:type="spellStart"/>
      <w:r w:rsidRPr="00427367">
        <w:rPr>
          <w:rFonts w:cstheme="minorHAnsi"/>
          <w:sz w:val="28"/>
          <w:szCs w:val="28"/>
        </w:rPr>
        <w:t>Артпанель</w:t>
      </w:r>
      <w:proofErr w:type="spellEnd"/>
      <w:r w:rsidRPr="00427367">
        <w:rPr>
          <w:rFonts w:cstheme="minorHAnsi"/>
          <w:sz w:val="28"/>
          <w:szCs w:val="28"/>
        </w:rPr>
        <w:t xml:space="preserve"> Плюс»</w:t>
      </w:r>
    </w:p>
    <w:p w:rsidR="00562D6F" w:rsidRPr="00427367" w:rsidRDefault="00562D6F" w:rsidP="00562D6F">
      <w:pPr>
        <w:spacing w:after="0"/>
        <w:ind w:right="125"/>
        <w:rPr>
          <w:rFonts w:cstheme="minorHAnsi"/>
          <w:sz w:val="28"/>
          <w:szCs w:val="28"/>
        </w:rPr>
      </w:pPr>
    </w:p>
    <w:p w:rsidR="00CD46E1" w:rsidRPr="00427367" w:rsidRDefault="00CD46E1">
      <w:pPr>
        <w:rPr>
          <w:rFonts w:cstheme="minorHAnsi"/>
          <w:sz w:val="28"/>
          <w:szCs w:val="28"/>
        </w:rPr>
      </w:pPr>
    </w:p>
    <w:sectPr w:rsidR="00CD46E1" w:rsidRPr="00427367" w:rsidSect="0016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839"/>
    <w:multiLevelType w:val="multilevel"/>
    <w:tmpl w:val="28AC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46E98"/>
    <w:multiLevelType w:val="hybridMultilevel"/>
    <w:tmpl w:val="3AF8912E"/>
    <w:lvl w:ilvl="0" w:tplc="0419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694A2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04A00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82E6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01F8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C983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064A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E7D10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2D59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1A7DC8"/>
    <w:multiLevelType w:val="multilevel"/>
    <w:tmpl w:val="9C4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3447E"/>
    <w:multiLevelType w:val="hybridMultilevel"/>
    <w:tmpl w:val="FFFFFFFF"/>
    <w:lvl w:ilvl="0" w:tplc="B0F2B9EA">
      <w:start w:val="1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64EACC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C0F0C2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FA0124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8E3996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50859A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2E64BC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D2336E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545E12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1FAA"/>
    <w:rsid w:val="000A3996"/>
    <w:rsid w:val="00166FA1"/>
    <w:rsid w:val="003D71BE"/>
    <w:rsid w:val="00427367"/>
    <w:rsid w:val="00562D6F"/>
    <w:rsid w:val="009B4CB8"/>
    <w:rsid w:val="00C41FAA"/>
    <w:rsid w:val="00CD46E1"/>
    <w:rsid w:val="00E026E4"/>
    <w:rsid w:val="00F403E3"/>
    <w:rsid w:val="00FD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2023-05-31T09:41:00Z</dcterms:created>
  <dcterms:modified xsi:type="dcterms:W3CDTF">2023-05-31T13:03:00Z</dcterms:modified>
</cp:coreProperties>
</file>